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5CCC" w14:textId="3FFD180F" w:rsidR="006000CD" w:rsidRDefault="00A13FD7">
      <w:pPr>
        <w:rPr>
          <w:rFonts w:ascii="Arial" w:hAnsi="Arial"/>
        </w:rPr>
      </w:pPr>
      <w:r>
        <w:rPr>
          <w:rFonts w:ascii="Arial" w:hAnsi="Arial"/>
        </w:rPr>
        <w:t xml:space="preserve">ADAPT   </w:t>
      </w:r>
      <w:r w:rsidR="008B180E">
        <w:rPr>
          <w:rFonts w:ascii="Arial" w:hAnsi="Arial"/>
        </w:rPr>
        <w:t>10</w:t>
      </w:r>
      <w:r>
        <w:rPr>
          <w:rFonts w:ascii="Arial" w:hAnsi="Arial"/>
        </w:rPr>
        <w:t>/1</w:t>
      </w:r>
      <w:r w:rsidR="00BD1898">
        <w:rPr>
          <w:rFonts w:ascii="Arial" w:hAnsi="Arial"/>
        </w:rPr>
        <w:t>/</w:t>
      </w:r>
      <w:r w:rsidR="00D64DCF">
        <w:rPr>
          <w:rFonts w:ascii="Arial" w:hAnsi="Arial"/>
        </w:rPr>
        <w:t>202</w:t>
      </w:r>
      <w:r w:rsidR="008B180E">
        <w:rPr>
          <w:rFonts w:ascii="Arial" w:hAnsi="Arial"/>
        </w:rPr>
        <w:t>3</w:t>
      </w:r>
    </w:p>
    <w:p w14:paraId="632CA78B" w14:textId="0F763EC5" w:rsidR="006000CD" w:rsidRDefault="00E56FB0" w:rsidP="0018002A">
      <w:pPr>
        <w:pStyle w:val="Heading2"/>
        <w:jc w:val="center"/>
      </w:pPr>
      <w:r>
        <w:t xml:space="preserve">RESIDENTIAL </w:t>
      </w:r>
      <w:r w:rsidR="006000CD">
        <w:t xml:space="preserve">WAGE </w:t>
      </w:r>
      <w:smartTag w:uri="urn:schemas-microsoft-com:office:smarttags" w:element="stockticker">
        <w:r w:rsidR="006000CD">
          <w:t>AND</w:t>
        </w:r>
      </w:smartTag>
      <w:r w:rsidR="006000CD">
        <w:t xml:space="preserve"> BENEFIT SCHEDULE</w:t>
      </w:r>
    </w:p>
    <w:p w14:paraId="43246A7E" w14:textId="77777777" w:rsidR="006000CD" w:rsidRDefault="006000CD">
      <w:pPr>
        <w:rPr>
          <w:rFonts w:ascii="Arial" w:hAnsi="Arial"/>
          <w:b/>
          <w:sz w:val="28"/>
        </w:rPr>
      </w:pPr>
    </w:p>
    <w:p w14:paraId="67164C4C" w14:textId="77777777" w:rsidR="006000CD" w:rsidRDefault="006000CD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WAGES</w:t>
      </w:r>
    </w:p>
    <w:p w14:paraId="5D79E85C" w14:textId="1492A312" w:rsidR="0036344D" w:rsidRPr="00DC3CA5" w:rsidRDefault="00444A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RESIDENTIAL AIDES</w:t>
      </w:r>
      <w:r w:rsidR="00BD1898">
        <w:rPr>
          <w:rFonts w:ascii="Arial" w:hAnsi="Arial"/>
          <w:sz w:val="24"/>
        </w:rPr>
        <w:t>/SUBS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>$1</w:t>
      </w:r>
      <w:r w:rsidR="00DA69D1">
        <w:rPr>
          <w:rFonts w:ascii="Arial" w:hAnsi="Arial"/>
          <w:sz w:val="24"/>
        </w:rPr>
        <w:t>6</w:t>
      </w:r>
      <w:r w:rsidR="00BD1898">
        <w:rPr>
          <w:rFonts w:ascii="Arial" w:hAnsi="Arial"/>
          <w:sz w:val="24"/>
        </w:rPr>
        <w:t>.</w:t>
      </w:r>
      <w:r w:rsidR="008B180E">
        <w:rPr>
          <w:rFonts w:ascii="Arial" w:hAnsi="Arial"/>
          <w:sz w:val="24"/>
        </w:rPr>
        <w:t>85</w:t>
      </w:r>
      <w:r w:rsidR="0036344D" w:rsidRPr="00DC3CA5">
        <w:rPr>
          <w:rFonts w:ascii="Arial" w:hAnsi="Arial"/>
          <w:sz w:val="24"/>
        </w:rPr>
        <w:tab/>
      </w:r>
    </w:p>
    <w:p w14:paraId="28D3E8B7" w14:textId="391A352F" w:rsidR="0036344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>RESIDENTIA</w:t>
      </w:r>
      <w:r w:rsidR="004E542C" w:rsidRPr="00DC3CA5">
        <w:rPr>
          <w:rFonts w:ascii="Arial" w:hAnsi="Arial"/>
          <w:sz w:val="24"/>
        </w:rPr>
        <w:t>L AIDES</w:t>
      </w:r>
      <w:r w:rsidR="00231393">
        <w:rPr>
          <w:rFonts w:ascii="Arial" w:hAnsi="Arial"/>
          <w:sz w:val="24"/>
        </w:rPr>
        <w:t>/SUBS</w:t>
      </w:r>
      <w:r w:rsidR="00BD1898">
        <w:rPr>
          <w:rFonts w:ascii="Arial" w:hAnsi="Arial"/>
          <w:sz w:val="24"/>
        </w:rPr>
        <w:t xml:space="preserve"> (after </w:t>
      </w:r>
      <w:r w:rsidR="00DA69D1">
        <w:rPr>
          <w:rFonts w:ascii="Arial" w:hAnsi="Arial"/>
          <w:sz w:val="24"/>
        </w:rPr>
        <w:t>6 months</w:t>
      </w:r>
      <w:r w:rsidR="00BD1898">
        <w:rPr>
          <w:rFonts w:ascii="Arial" w:hAnsi="Arial"/>
          <w:sz w:val="24"/>
        </w:rPr>
        <w:t>)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>$1</w:t>
      </w:r>
      <w:r w:rsidR="008B180E">
        <w:rPr>
          <w:rFonts w:ascii="Arial" w:hAnsi="Arial"/>
          <w:sz w:val="24"/>
        </w:rPr>
        <w:t>7</w:t>
      </w:r>
      <w:r w:rsidR="00BD1898">
        <w:rPr>
          <w:rFonts w:ascii="Arial" w:hAnsi="Arial"/>
          <w:sz w:val="24"/>
        </w:rPr>
        <w:t>.</w:t>
      </w:r>
      <w:r w:rsidR="008B180E">
        <w:rPr>
          <w:rFonts w:ascii="Arial" w:hAnsi="Arial"/>
          <w:sz w:val="24"/>
        </w:rPr>
        <w:t>10</w:t>
      </w:r>
    </w:p>
    <w:p w14:paraId="4ABF5A8D" w14:textId="0FB0C408" w:rsidR="000E53EC" w:rsidRDefault="000E53EC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SHIFT LEADERS (if </w:t>
      </w:r>
      <w:r>
        <w:rPr>
          <w:rFonts w:ascii="Arial" w:hAnsi="Arial"/>
          <w:sz w:val="24"/>
        </w:rPr>
        <w:t>less than</w:t>
      </w:r>
      <w:r w:rsidRPr="00DC3CA5">
        <w:rPr>
          <w:rFonts w:ascii="Arial" w:hAnsi="Arial"/>
          <w:sz w:val="24"/>
        </w:rPr>
        <w:t xml:space="preserve"> 2 </w:t>
      </w:r>
      <w:proofErr w:type="spellStart"/>
      <w:r>
        <w:rPr>
          <w:rFonts w:ascii="Arial" w:hAnsi="Arial"/>
          <w:sz w:val="24"/>
        </w:rPr>
        <w:t>yrs</w:t>
      </w:r>
      <w:proofErr w:type="spellEnd"/>
      <w:r>
        <w:rPr>
          <w:rFonts w:ascii="Arial" w:hAnsi="Arial"/>
          <w:sz w:val="24"/>
        </w:rPr>
        <w:t xml:space="preserve"> exp)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$1</w:t>
      </w:r>
      <w:r w:rsidR="008B180E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  <w:r w:rsidR="008B180E">
        <w:rPr>
          <w:rFonts w:ascii="Arial" w:hAnsi="Arial"/>
          <w:sz w:val="24"/>
        </w:rPr>
        <w:t>45</w:t>
      </w:r>
    </w:p>
    <w:p w14:paraId="64937F68" w14:textId="5903B734" w:rsidR="006000C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>RESIDENTIAL AIDES (a</w:t>
      </w:r>
      <w:r w:rsidR="00D90540" w:rsidRPr="00DC3CA5">
        <w:rPr>
          <w:rFonts w:ascii="Arial" w:hAnsi="Arial"/>
          <w:sz w:val="24"/>
        </w:rPr>
        <w:t>fter 2 years)</w:t>
      </w:r>
      <w:r w:rsidR="00D90540" w:rsidRPr="00DC3CA5">
        <w:rPr>
          <w:rFonts w:ascii="Arial" w:hAnsi="Arial"/>
          <w:sz w:val="24"/>
        </w:rPr>
        <w:tab/>
      </w:r>
      <w:r w:rsidR="00D90540" w:rsidRPr="00DC3CA5">
        <w:rPr>
          <w:rFonts w:ascii="Arial" w:hAnsi="Arial"/>
          <w:sz w:val="24"/>
        </w:rPr>
        <w:tab/>
        <w:t xml:space="preserve">         </w:t>
      </w:r>
      <w:r w:rsidR="00DF11A9">
        <w:rPr>
          <w:rFonts w:ascii="Arial" w:hAnsi="Arial"/>
          <w:sz w:val="24"/>
        </w:rPr>
        <w:t xml:space="preserve"> </w:t>
      </w:r>
      <w:r w:rsidR="00D90540" w:rsidRPr="00DC3CA5">
        <w:rPr>
          <w:rFonts w:ascii="Arial" w:hAnsi="Arial"/>
          <w:sz w:val="24"/>
        </w:rPr>
        <w:t xml:space="preserve"> $</w:t>
      </w:r>
      <w:r w:rsidR="00BD1898">
        <w:rPr>
          <w:rFonts w:ascii="Arial" w:hAnsi="Arial"/>
          <w:sz w:val="24"/>
        </w:rPr>
        <w:t>1</w:t>
      </w:r>
      <w:r w:rsidR="008B180E">
        <w:rPr>
          <w:rFonts w:ascii="Arial" w:hAnsi="Arial"/>
          <w:sz w:val="24"/>
        </w:rPr>
        <w:t>7</w:t>
      </w:r>
      <w:r w:rsidR="00BD1898">
        <w:rPr>
          <w:rFonts w:ascii="Arial" w:hAnsi="Arial"/>
          <w:sz w:val="24"/>
        </w:rPr>
        <w:t>.</w:t>
      </w:r>
      <w:r w:rsidR="008B180E">
        <w:rPr>
          <w:rFonts w:ascii="Arial" w:hAnsi="Arial"/>
          <w:sz w:val="24"/>
        </w:rPr>
        <w:t>60</w:t>
      </w:r>
    </w:p>
    <w:p w14:paraId="098BAB33" w14:textId="62C6CB91" w:rsidR="0036344D" w:rsidRPr="00DC3CA5" w:rsidRDefault="0036344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SHIFT LEADERS (if have 2 </w:t>
      </w:r>
      <w:proofErr w:type="spellStart"/>
      <w:r w:rsidR="00BD1898">
        <w:rPr>
          <w:rFonts w:ascii="Arial" w:hAnsi="Arial"/>
          <w:sz w:val="24"/>
        </w:rPr>
        <w:t>yrs</w:t>
      </w:r>
      <w:proofErr w:type="spellEnd"/>
      <w:r w:rsidR="00BD1898">
        <w:rPr>
          <w:rFonts w:ascii="Arial" w:hAnsi="Arial"/>
          <w:sz w:val="24"/>
        </w:rPr>
        <w:t xml:space="preserve"> exp)</w:t>
      </w:r>
      <w:r w:rsidR="00BD1898">
        <w:rPr>
          <w:rFonts w:ascii="Arial" w:hAnsi="Arial"/>
          <w:sz w:val="24"/>
        </w:rPr>
        <w:tab/>
      </w:r>
      <w:r w:rsidR="00BD1898">
        <w:rPr>
          <w:rFonts w:ascii="Arial" w:hAnsi="Arial"/>
          <w:sz w:val="24"/>
        </w:rPr>
        <w:tab/>
        <w:t xml:space="preserve">           $1</w:t>
      </w:r>
      <w:r w:rsidR="008B180E">
        <w:rPr>
          <w:rFonts w:ascii="Arial" w:hAnsi="Arial"/>
          <w:sz w:val="24"/>
        </w:rPr>
        <w:t>8</w:t>
      </w:r>
      <w:r w:rsidR="00BD1898">
        <w:rPr>
          <w:rFonts w:ascii="Arial" w:hAnsi="Arial"/>
          <w:sz w:val="24"/>
        </w:rPr>
        <w:t>.</w:t>
      </w:r>
      <w:r w:rsidR="008B180E">
        <w:rPr>
          <w:rFonts w:ascii="Arial" w:hAnsi="Arial"/>
          <w:sz w:val="24"/>
        </w:rPr>
        <w:t>10</w:t>
      </w:r>
    </w:p>
    <w:p w14:paraId="4E338504" w14:textId="77777777" w:rsidR="0036344D" w:rsidRPr="00DC3CA5" w:rsidRDefault="0036344D">
      <w:pPr>
        <w:rPr>
          <w:rFonts w:ascii="Arial" w:hAnsi="Arial"/>
          <w:sz w:val="24"/>
        </w:rPr>
      </w:pPr>
    </w:p>
    <w:p w14:paraId="2982BADA" w14:textId="77777777" w:rsidR="0036344D" w:rsidRDefault="0036344D">
      <w:pPr>
        <w:rPr>
          <w:rFonts w:ascii="Arial" w:hAnsi="Arial"/>
          <w:sz w:val="24"/>
        </w:rPr>
      </w:pPr>
    </w:p>
    <w:p w14:paraId="17471337" w14:textId="77777777" w:rsidR="006000CD" w:rsidRDefault="006000CD">
      <w:pPr>
        <w:pStyle w:val="Heading1"/>
        <w:rPr>
          <w:rFonts w:ascii="Arial" w:hAnsi="Arial"/>
        </w:rPr>
      </w:pPr>
      <w:r>
        <w:rPr>
          <w:rFonts w:ascii="Arial" w:hAnsi="Arial"/>
        </w:rPr>
        <w:t>INSURANCE</w:t>
      </w:r>
    </w:p>
    <w:p w14:paraId="1CB8EC8A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Health Insurance - Blue Cross and Blue Shield</w:t>
      </w:r>
    </w:p>
    <w:p w14:paraId="7D572F83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Dental Insurance - Blue Cross and Blue Shield</w:t>
      </w:r>
    </w:p>
    <w:p w14:paraId="14C6BC70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Vision Insurance - Blue Cross and Blue Shield</w:t>
      </w:r>
    </w:p>
    <w:p w14:paraId="2737D44E" w14:textId="77777777" w:rsidR="006000CD" w:rsidRDefault="009462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Prescription Coverage </w:t>
      </w:r>
      <w:r w:rsidR="00491F03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491F03">
        <w:rPr>
          <w:rFonts w:ascii="Arial" w:hAnsi="Arial"/>
          <w:sz w:val="24"/>
        </w:rPr>
        <w:t>Magellan Rx</w:t>
      </w:r>
    </w:p>
    <w:p w14:paraId="23D86FFB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Life Insurance - $10,000 policy</w:t>
      </w:r>
    </w:p>
    <w:p w14:paraId="414CBA23" w14:textId="77777777" w:rsidR="006000CD" w:rsidRDefault="006000CD">
      <w:pPr>
        <w:rPr>
          <w:rFonts w:ascii="Arial" w:hAnsi="Arial"/>
          <w:sz w:val="24"/>
        </w:rPr>
      </w:pPr>
    </w:p>
    <w:p w14:paraId="378DB545" w14:textId="44057451" w:rsidR="006000CD" w:rsidRDefault="00600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employees in regular positions, ADAPT will pay approximately 80% of the premium cost for Single Coverage.  </w:t>
      </w:r>
      <w:r>
        <w:rPr>
          <w:rFonts w:ascii="Arial" w:hAnsi="Arial"/>
          <w:b/>
          <w:sz w:val="24"/>
        </w:rPr>
        <w:t xml:space="preserve">Your cost </w:t>
      </w:r>
      <w:r w:rsidR="00B0461A">
        <w:rPr>
          <w:rFonts w:ascii="Arial" w:hAnsi="Arial"/>
          <w:sz w:val="24"/>
        </w:rPr>
        <w:t xml:space="preserve">will be approximately </w:t>
      </w:r>
      <w:r w:rsidR="00DF11A9">
        <w:rPr>
          <w:rFonts w:ascii="Arial" w:hAnsi="Arial"/>
          <w:sz w:val="24"/>
        </w:rPr>
        <w:t>$6</w:t>
      </w:r>
      <w:r w:rsidR="00DC3CA5">
        <w:rPr>
          <w:rFonts w:ascii="Arial" w:hAnsi="Arial"/>
          <w:sz w:val="24"/>
        </w:rPr>
        <w:t>5</w:t>
      </w:r>
      <w:r w:rsidR="00D83B52">
        <w:rPr>
          <w:rFonts w:ascii="Arial" w:hAnsi="Arial"/>
          <w:sz w:val="24"/>
        </w:rPr>
        <w:t xml:space="preserve"> </w:t>
      </w:r>
      <w:r w:rsidR="0032488E">
        <w:rPr>
          <w:rFonts w:ascii="Arial" w:hAnsi="Arial"/>
          <w:sz w:val="24"/>
        </w:rPr>
        <w:t>per paycheck for single</w:t>
      </w:r>
      <w:r>
        <w:rPr>
          <w:rFonts w:ascii="Arial" w:hAnsi="Arial"/>
          <w:sz w:val="24"/>
        </w:rPr>
        <w:t xml:space="preserve"> coverage.  Family and Couple Coverage is available with your cost dependent upon your position.  Employees in part-time positions (60-69 hours per pay period) are also eligible for coverag</w:t>
      </w:r>
      <w:r w:rsidR="0036344D">
        <w:rPr>
          <w:rFonts w:ascii="Arial" w:hAnsi="Arial"/>
          <w:sz w:val="24"/>
        </w:rPr>
        <w:t>e a</w:t>
      </w:r>
      <w:r w:rsidR="00DC3CA5">
        <w:rPr>
          <w:rFonts w:ascii="Arial" w:hAnsi="Arial"/>
          <w:sz w:val="24"/>
        </w:rPr>
        <w:t>t a cost of approximately $</w:t>
      </w:r>
      <w:r w:rsidR="004878C4">
        <w:rPr>
          <w:rFonts w:ascii="Arial" w:hAnsi="Arial"/>
          <w:sz w:val="24"/>
        </w:rPr>
        <w:t>11</w:t>
      </w:r>
      <w:r w:rsidR="00DC3CA5">
        <w:rPr>
          <w:rFonts w:ascii="Arial" w:hAnsi="Arial"/>
          <w:sz w:val="24"/>
        </w:rPr>
        <w:t>5-$</w:t>
      </w:r>
      <w:r w:rsidR="004878C4">
        <w:rPr>
          <w:rFonts w:ascii="Arial" w:hAnsi="Arial"/>
          <w:sz w:val="24"/>
        </w:rPr>
        <w:t>120</w:t>
      </w:r>
      <w:r>
        <w:rPr>
          <w:rFonts w:ascii="Arial" w:hAnsi="Arial"/>
          <w:sz w:val="24"/>
        </w:rPr>
        <w:t xml:space="preserve"> per paycheck for Single Coverage.</w:t>
      </w:r>
    </w:p>
    <w:p w14:paraId="526FE8C3" w14:textId="77777777" w:rsidR="006000CD" w:rsidRDefault="006000CD">
      <w:pPr>
        <w:rPr>
          <w:rFonts w:ascii="Arial" w:hAnsi="Arial"/>
          <w:sz w:val="24"/>
        </w:rPr>
      </w:pPr>
    </w:p>
    <w:p w14:paraId="2A4172BC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PERSONAL TIME</w:t>
      </w:r>
    </w:p>
    <w:p w14:paraId="2BDB4D5F" w14:textId="51EC7867" w:rsidR="006000CD" w:rsidRDefault="006000CD" w:rsidP="00A22C9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(paid time off for vacation and sick time)</w:t>
      </w:r>
    </w:p>
    <w:p w14:paraId="77D3EC6B" w14:textId="77777777" w:rsidR="00A22C95" w:rsidRDefault="00A22C95">
      <w:pPr>
        <w:rPr>
          <w:rFonts w:ascii="Arial" w:hAnsi="Arial"/>
          <w:sz w:val="24"/>
        </w:rPr>
      </w:pPr>
    </w:p>
    <w:p w14:paraId="1733FC66" w14:textId="576A3662" w:rsidR="006000CD" w:rsidRDefault="00A22C95">
      <w:pPr>
        <w:rPr>
          <w:rFonts w:ascii="Arial" w:hAnsi="Arial"/>
          <w:sz w:val="24"/>
        </w:rPr>
      </w:pPr>
      <w:r w:rsidRPr="00A22C95">
        <w:rPr>
          <w:rFonts w:ascii="Arial" w:hAnsi="Arial"/>
          <w:sz w:val="22"/>
          <w:szCs w:val="22"/>
        </w:rPr>
        <w:t xml:space="preserve">      Years of Employ.</w:t>
      </w:r>
      <w:r>
        <w:rPr>
          <w:rFonts w:ascii="Arial" w:hAnsi="Arial"/>
          <w:sz w:val="24"/>
        </w:rPr>
        <w:t xml:space="preserve">       </w:t>
      </w:r>
      <w:r w:rsidRPr="00A22C95">
        <w:rPr>
          <w:rFonts w:ascii="Arial" w:hAnsi="Arial"/>
          <w:sz w:val="22"/>
          <w:szCs w:val="22"/>
        </w:rPr>
        <w:t>Hou</w:t>
      </w:r>
      <w:r w:rsidR="006000CD" w:rsidRPr="00A22C95">
        <w:rPr>
          <w:rFonts w:ascii="Arial" w:hAnsi="Arial"/>
          <w:sz w:val="22"/>
          <w:szCs w:val="22"/>
        </w:rPr>
        <w:t xml:space="preserve">rs </w:t>
      </w:r>
      <w:r>
        <w:rPr>
          <w:rFonts w:ascii="Arial" w:hAnsi="Arial"/>
          <w:sz w:val="22"/>
          <w:szCs w:val="22"/>
        </w:rPr>
        <w:t>Pay Period</w:t>
      </w:r>
      <w:r w:rsidR="006000CD">
        <w:rPr>
          <w:rFonts w:ascii="Arial" w:hAnsi="Arial"/>
          <w:sz w:val="24"/>
        </w:rPr>
        <w:tab/>
      </w:r>
      <w:r w:rsidRPr="00A22C9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 </w:t>
      </w:r>
      <w:r w:rsidRPr="00A22C95">
        <w:rPr>
          <w:rFonts w:ascii="Arial" w:hAnsi="Arial"/>
          <w:sz w:val="22"/>
          <w:szCs w:val="22"/>
        </w:rPr>
        <w:t>Hours</w:t>
      </w:r>
      <w:r w:rsidR="006000CD" w:rsidRPr="00A22C95">
        <w:rPr>
          <w:rFonts w:ascii="Arial" w:hAnsi="Arial"/>
          <w:sz w:val="22"/>
          <w:szCs w:val="22"/>
        </w:rPr>
        <w:t xml:space="preserve"> on </w:t>
      </w:r>
      <w:proofErr w:type="spellStart"/>
      <w:r w:rsidRPr="00A22C95">
        <w:rPr>
          <w:rFonts w:ascii="Arial" w:hAnsi="Arial"/>
          <w:sz w:val="22"/>
          <w:szCs w:val="22"/>
        </w:rPr>
        <w:t>A</w:t>
      </w:r>
      <w:r w:rsidR="006000CD" w:rsidRPr="00A22C95">
        <w:rPr>
          <w:rFonts w:ascii="Arial" w:hAnsi="Arial"/>
          <w:sz w:val="22"/>
          <w:szCs w:val="22"/>
        </w:rPr>
        <w:t>nniv</w:t>
      </w:r>
      <w:proofErr w:type="spellEnd"/>
      <w:r w:rsidR="006000CD" w:rsidRPr="00A22C95">
        <w:rPr>
          <w:rFonts w:ascii="Arial" w:hAnsi="Arial"/>
          <w:sz w:val="22"/>
          <w:szCs w:val="22"/>
        </w:rPr>
        <w:t>.</w:t>
      </w:r>
      <w:r w:rsidR="006000CD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      </w:t>
      </w:r>
      <w:r w:rsidRPr="00A22C95">
        <w:rPr>
          <w:rFonts w:ascii="Arial" w:hAnsi="Arial"/>
          <w:sz w:val="22"/>
          <w:szCs w:val="22"/>
        </w:rPr>
        <w:t>T</w:t>
      </w:r>
      <w:r w:rsidR="006000CD" w:rsidRPr="00A22C95">
        <w:rPr>
          <w:rFonts w:ascii="Arial" w:hAnsi="Arial"/>
          <w:sz w:val="22"/>
          <w:szCs w:val="22"/>
        </w:rPr>
        <w:t xml:space="preserve">otal </w:t>
      </w:r>
      <w:r w:rsidRPr="00A22C95">
        <w:rPr>
          <w:rFonts w:ascii="Arial" w:hAnsi="Arial"/>
          <w:sz w:val="22"/>
          <w:szCs w:val="22"/>
        </w:rPr>
        <w:t>Hours Annually</w:t>
      </w:r>
      <w:r w:rsidR="0036344D">
        <w:rPr>
          <w:rFonts w:ascii="Arial" w:hAnsi="Arial"/>
          <w:sz w:val="24"/>
        </w:rPr>
        <w:t xml:space="preserve">    </w:t>
      </w: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520"/>
      </w:tblGrid>
      <w:tr w:rsidR="00A22C95" w:rsidRPr="00DC3CA5" w14:paraId="4AA1C108" w14:textId="77777777" w:rsidTr="00A22C95">
        <w:tc>
          <w:tcPr>
            <w:tcW w:w="2070" w:type="dxa"/>
          </w:tcPr>
          <w:p w14:paraId="40668216" w14:textId="0B7EA612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0 to 1 </w:t>
            </w:r>
          </w:p>
        </w:tc>
        <w:tc>
          <w:tcPr>
            <w:tcW w:w="2070" w:type="dxa"/>
          </w:tcPr>
          <w:p w14:paraId="37996633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40" w:type="dxa"/>
          </w:tcPr>
          <w:p w14:paraId="12F29510" w14:textId="68E592B8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Pr="00DC3CA5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520" w:type="dxa"/>
          </w:tcPr>
          <w:p w14:paraId="7F4D34D1" w14:textId="4448F6CF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2</w:t>
            </w:r>
            <w:r w:rsidRPr="00DC3CA5">
              <w:rPr>
                <w:rFonts w:ascii="Arial" w:hAnsi="Arial"/>
                <w:sz w:val="24"/>
              </w:rPr>
              <w:t>8</w:t>
            </w:r>
          </w:p>
        </w:tc>
      </w:tr>
      <w:tr w:rsidR="00A22C95" w:rsidRPr="00DC3CA5" w14:paraId="691C15E0" w14:textId="77777777" w:rsidTr="00A22C95">
        <w:tc>
          <w:tcPr>
            <w:tcW w:w="2070" w:type="dxa"/>
          </w:tcPr>
          <w:p w14:paraId="3A77301D" w14:textId="29F20FD2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2 to 4 </w:t>
            </w:r>
          </w:p>
        </w:tc>
        <w:tc>
          <w:tcPr>
            <w:tcW w:w="2070" w:type="dxa"/>
          </w:tcPr>
          <w:p w14:paraId="097DAB12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35187F8C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72</w:t>
            </w:r>
          </w:p>
        </w:tc>
        <w:tc>
          <w:tcPr>
            <w:tcW w:w="2520" w:type="dxa"/>
          </w:tcPr>
          <w:p w14:paraId="07E1E592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143.5</w:t>
            </w:r>
          </w:p>
        </w:tc>
      </w:tr>
      <w:tr w:rsidR="00A22C95" w:rsidRPr="00DC3CA5" w14:paraId="4A7E2FF9" w14:textId="77777777" w:rsidTr="00A22C95">
        <w:tc>
          <w:tcPr>
            <w:tcW w:w="2070" w:type="dxa"/>
          </w:tcPr>
          <w:p w14:paraId="75801906" w14:textId="232E3AE1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 xml:space="preserve">5 to 9 </w:t>
            </w:r>
          </w:p>
        </w:tc>
        <w:tc>
          <w:tcPr>
            <w:tcW w:w="2070" w:type="dxa"/>
          </w:tcPr>
          <w:p w14:paraId="4E4D03EC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7B9C619A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104</w:t>
            </w:r>
          </w:p>
        </w:tc>
        <w:tc>
          <w:tcPr>
            <w:tcW w:w="2520" w:type="dxa"/>
          </w:tcPr>
          <w:p w14:paraId="39594E3A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175.5</w:t>
            </w:r>
          </w:p>
        </w:tc>
      </w:tr>
      <w:tr w:rsidR="00A22C95" w:rsidRPr="00DC3CA5" w14:paraId="75BDDB34" w14:textId="77777777" w:rsidTr="00A22C95">
        <w:tc>
          <w:tcPr>
            <w:tcW w:w="2070" w:type="dxa"/>
          </w:tcPr>
          <w:p w14:paraId="6603496F" w14:textId="1FC180F9" w:rsidR="00A22C95" w:rsidRPr="00DC3CA5" w:rsidRDefault="00A22C95">
            <w:pPr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t xml:space="preserve"> to 29</w:t>
            </w:r>
            <w:r w:rsidRPr="00DC3CA5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070" w:type="dxa"/>
          </w:tcPr>
          <w:p w14:paraId="27250955" w14:textId="77777777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52E3CBD5" w14:textId="4E53D77B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12</w:t>
            </w: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520" w:type="dxa"/>
          </w:tcPr>
          <w:p w14:paraId="080F8EF0" w14:textId="68D3DC51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 w:rsidRPr="00DC3CA5">
              <w:rPr>
                <w:rFonts w:ascii="Arial" w:hAnsi="Arial"/>
                <w:sz w:val="24"/>
              </w:rPr>
              <w:t>195.</w:t>
            </w:r>
            <w:r>
              <w:rPr>
                <w:rFonts w:ascii="Arial" w:hAnsi="Arial"/>
                <w:sz w:val="24"/>
              </w:rPr>
              <w:t>5</w:t>
            </w:r>
          </w:p>
        </w:tc>
      </w:tr>
      <w:tr w:rsidR="00A22C95" w:rsidRPr="00DC3CA5" w14:paraId="377E3C24" w14:textId="77777777" w:rsidTr="00A22C95">
        <w:tc>
          <w:tcPr>
            <w:tcW w:w="2070" w:type="dxa"/>
          </w:tcPr>
          <w:p w14:paraId="07C0F836" w14:textId="686718D7" w:rsidR="00A22C95" w:rsidRPr="00DC3CA5" w:rsidRDefault="00A22C9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30+ </w:t>
            </w:r>
          </w:p>
        </w:tc>
        <w:tc>
          <w:tcPr>
            <w:tcW w:w="2070" w:type="dxa"/>
          </w:tcPr>
          <w:p w14:paraId="10FEF53B" w14:textId="47A9229E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2.75</w:t>
            </w:r>
          </w:p>
        </w:tc>
        <w:tc>
          <w:tcPr>
            <w:tcW w:w="2340" w:type="dxa"/>
          </w:tcPr>
          <w:p w14:paraId="20128219" w14:textId="78E83118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163</w:t>
            </w:r>
          </w:p>
        </w:tc>
        <w:tc>
          <w:tcPr>
            <w:tcW w:w="2520" w:type="dxa"/>
          </w:tcPr>
          <w:p w14:paraId="0115AC43" w14:textId="659D2DBB" w:rsidR="00A22C95" w:rsidRPr="00DC3CA5" w:rsidRDefault="00A22C9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234.5</w:t>
            </w:r>
          </w:p>
        </w:tc>
      </w:tr>
    </w:tbl>
    <w:p w14:paraId="0F8F5DB1" w14:textId="77777777" w:rsidR="006000CD" w:rsidRPr="00DC3CA5" w:rsidRDefault="006000CD">
      <w:pPr>
        <w:rPr>
          <w:rFonts w:ascii="Arial" w:hAnsi="Arial"/>
          <w:sz w:val="24"/>
        </w:rPr>
      </w:pPr>
    </w:p>
    <w:p w14:paraId="0A0A1643" w14:textId="77777777" w:rsidR="006000CD" w:rsidRPr="00DC3CA5" w:rsidRDefault="006000CD">
      <w:pPr>
        <w:rPr>
          <w:rFonts w:ascii="Arial" w:hAnsi="Arial"/>
          <w:sz w:val="24"/>
        </w:rPr>
      </w:pPr>
      <w:r w:rsidRPr="00DC3CA5">
        <w:rPr>
          <w:rFonts w:ascii="Arial" w:hAnsi="Arial"/>
          <w:sz w:val="24"/>
        </w:rPr>
        <w:t xml:space="preserve">A pro-ration of the above schedule is used for employees who work less than full-time hours.  No more than </w:t>
      </w:r>
      <w:r w:rsidR="0036344D" w:rsidRPr="00DC3CA5">
        <w:rPr>
          <w:rFonts w:ascii="Arial" w:hAnsi="Arial"/>
          <w:sz w:val="24"/>
        </w:rPr>
        <w:t>20</w:t>
      </w:r>
      <w:r w:rsidRPr="00DC3CA5">
        <w:rPr>
          <w:rFonts w:ascii="Arial" w:hAnsi="Arial"/>
          <w:sz w:val="24"/>
        </w:rPr>
        <w:t>0 hours of personal time can be accumulated.</w:t>
      </w:r>
    </w:p>
    <w:p w14:paraId="4004BC57" w14:textId="77777777" w:rsidR="006000CD" w:rsidRDefault="006000CD">
      <w:pPr>
        <w:rPr>
          <w:rFonts w:ascii="Arial" w:hAnsi="Arial"/>
          <w:sz w:val="24"/>
        </w:rPr>
      </w:pPr>
    </w:p>
    <w:p w14:paraId="10BA31B2" w14:textId="77777777" w:rsidR="006000CD" w:rsidRDefault="006000C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HOLIDAYS</w:t>
      </w:r>
    </w:p>
    <w:p w14:paraId="52113635" w14:textId="572607EE" w:rsidR="006000CD" w:rsidRDefault="00600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Double time will be paid to any residential employee who work</w:t>
      </w:r>
      <w:r w:rsidR="00E56FB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on the following holidays:  New Years Day, Easter, Memorial Day, 4th of July, Labor Day, Thanksgiving, </w:t>
      </w:r>
      <w:proofErr w:type="gramStart"/>
      <w:r>
        <w:rPr>
          <w:rFonts w:ascii="Arial" w:hAnsi="Arial"/>
          <w:sz w:val="24"/>
        </w:rPr>
        <w:t>1/2 day</w:t>
      </w:r>
      <w:proofErr w:type="gramEnd"/>
      <w:r>
        <w:rPr>
          <w:rFonts w:ascii="Arial" w:hAnsi="Arial"/>
          <w:sz w:val="24"/>
        </w:rPr>
        <w:t xml:space="preserve"> Christmas Eve, Christmas, and 1/2 day New Years Eve.</w:t>
      </w:r>
    </w:p>
    <w:p w14:paraId="4697033F" w14:textId="77777777" w:rsidR="00E56FB0" w:rsidRDefault="00E56FB0">
      <w:pPr>
        <w:rPr>
          <w:rFonts w:ascii="Arial" w:hAnsi="Arial"/>
          <w:sz w:val="24"/>
        </w:rPr>
      </w:pPr>
    </w:p>
    <w:p w14:paraId="79596019" w14:textId="77777777" w:rsidR="006000CD" w:rsidRPr="00E56FB0" w:rsidRDefault="006000C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E56FB0">
        <w:rPr>
          <w:rFonts w:ascii="Arial" w:hAnsi="Arial"/>
          <w:b/>
          <w:sz w:val="24"/>
          <w:u w:val="single"/>
        </w:rPr>
        <w:t>OTHER BENEFITS</w:t>
      </w:r>
      <w:r w:rsidRPr="00E56FB0">
        <w:rPr>
          <w:rFonts w:ascii="Arial" w:hAnsi="Arial"/>
          <w:sz w:val="24"/>
          <w:u w:val="single"/>
        </w:rPr>
        <w:t xml:space="preserve">                                                                            </w:t>
      </w:r>
    </w:p>
    <w:p w14:paraId="74C89EE8" w14:textId="77777777" w:rsidR="006000CD" w:rsidRDefault="00D83B52" w:rsidP="00E56FB0">
      <w:pPr>
        <w:numPr>
          <w:ilvl w:val="0"/>
          <w:numId w:val="1"/>
        </w:numPr>
        <w:ind w:left="3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Cafeteria Plan</w:t>
      </w:r>
    </w:p>
    <w:p w14:paraId="4F8525FD" w14:textId="77777777" w:rsidR="006000CD" w:rsidRDefault="006000CD" w:rsidP="00E56FB0">
      <w:pPr>
        <w:numPr>
          <w:ilvl w:val="0"/>
          <w:numId w:val="1"/>
        </w:numPr>
        <w:ind w:left="3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Paid Training and Orientation</w:t>
      </w:r>
    </w:p>
    <w:p w14:paraId="420F308E" w14:textId="77777777" w:rsidR="006000CD" w:rsidRDefault="006000CD" w:rsidP="00E56FB0">
      <w:pPr>
        <w:numPr>
          <w:ilvl w:val="0"/>
          <w:numId w:val="1"/>
        </w:numPr>
        <w:ind w:left="3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Periodic Bonuses</w:t>
      </w:r>
    </w:p>
    <w:p w14:paraId="742F1817" w14:textId="77777777" w:rsidR="00E56FB0" w:rsidRDefault="006000CD" w:rsidP="00E56FB0">
      <w:pPr>
        <w:numPr>
          <w:ilvl w:val="0"/>
          <w:numId w:val="1"/>
        </w:numPr>
        <w:ind w:left="32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Agency Sponsored Hep B Vaccination</w:t>
      </w:r>
    </w:p>
    <w:p w14:paraId="698F8DBF" w14:textId="7A88FBC1" w:rsidR="006000CD" w:rsidRPr="00E56FB0" w:rsidRDefault="006000CD" w:rsidP="00E56FB0">
      <w:pPr>
        <w:numPr>
          <w:ilvl w:val="0"/>
          <w:numId w:val="1"/>
        </w:numPr>
        <w:ind w:left="3240"/>
        <w:jc w:val="both"/>
        <w:rPr>
          <w:rFonts w:ascii="Arial" w:hAnsi="Arial"/>
          <w:sz w:val="24"/>
        </w:rPr>
      </w:pPr>
      <w:r w:rsidRPr="00E56FB0">
        <w:rPr>
          <w:rFonts w:ascii="Arial" w:hAnsi="Arial"/>
          <w:sz w:val="24"/>
        </w:rPr>
        <w:t>Direct Deposit of Payroll</w:t>
      </w:r>
      <w:r w:rsidR="00B0461A" w:rsidRPr="00E56FB0">
        <w:rPr>
          <w:rFonts w:ascii="Arial" w:hAnsi="Arial"/>
          <w:sz w:val="24"/>
        </w:rPr>
        <w:t xml:space="preserve"> or Paycheck Card</w:t>
      </w:r>
    </w:p>
    <w:p w14:paraId="31C882C9" w14:textId="77777777" w:rsidR="00D83B52" w:rsidRDefault="00D83B52" w:rsidP="00D83B52">
      <w:pPr>
        <w:rPr>
          <w:rFonts w:ascii="Arial" w:hAnsi="Arial"/>
          <w:sz w:val="24"/>
        </w:rPr>
      </w:pPr>
    </w:p>
    <w:p w14:paraId="744E27FE" w14:textId="77777777" w:rsidR="00D83B52" w:rsidRDefault="00D83B52" w:rsidP="00D83B52">
      <w:pPr>
        <w:rPr>
          <w:rFonts w:ascii="Arial" w:hAnsi="Arial"/>
          <w:sz w:val="24"/>
        </w:rPr>
      </w:pPr>
    </w:p>
    <w:sectPr w:rsidR="00D83B52" w:rsidSect="00D52742">
      <w:pgSz w:w="12240" w:h="15840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6F56" w14:textId="77777777" w:rsidR="00A726B1" w:rsidRDefault="00A726B1" w:rsidP="00D83B52">
      <w:r>
        <w:separator/>
      </w:r>
    </w:p>
  </w:endnote>
  <w:endnote w:type="continuationSeparator" w:id="0">
    <w:p w14:paraId="7B3265E0" w14:textId="77777777" w:rsidR="00A726B1" w:rsidRDefault="00A726B1" w:rsidP="00D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2658" w14:textId="77777777" w:rsidR="00A726B1" w:rsidRDefault="00A726B1" w:rsidP="00D83B52">
      <w:r>
        <w:separator/>
      </w:r>
    </w:p>
  </w:footnote>
  <w:footnote w:type="continuationSeparator" w:id="0">
    <w:p w14:paraId="108D8C72" w14:textId="77777777" w:rsidR="00A726B1" w:rsidRDefault="00A726B1" w:rsidP="00D8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1152F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9478558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20643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4D"/>
    <w:rsid w:val="0001602B"/>
    <w:rsid w:val="00020CC6"/>
    <w:rsid w:val="00035A1E"/>
    <w:rsid w:val="00097BE5"/>
    <w:rsid w:val="000E53EC"/>
    <w:rsid w:val="0018002A"/>
    <w:rsid w:val="00231393"/>
    <w:rsid w:val="0032488E"/>
    <w:rsid w:val="0036344D"/>
    <w:rsid w:val="00444AC1"/>
    <w:rsid w:val="00473F3C"/>
    <w:rsid w:val="004878C4"/>
    <w:rsid w:val="00491F03"/>
    <w:rsid w:val="004D2C75"/>
    <w:rsid w:val="004E542C"/>
    <w:rsid w:val="00582DC0"/>
    <w:rsid w:val="006000CD"/>
    <w:rsid w:val="0063368C"/>
    <w:rsid w:val="006C3287"/>
    <w:rsid w:val="008379BE"/>
    <w:rsid w:val="00861235"/>
    <w:rsid w:val="0086652C"/>
    <w:rsid w:val="008B180E"/>
    <w:rsid w:val="008E1758"/>
    <w:rsid w:val="0092023B"/>
    <w:rsid w:val="00944062"/>
    <w:rsid w:val="00946277"/>
    <w:rsid w:val="00985F9C"/>
    <w:rsid w:val="00A13FD7"/>
    <w:rsid w:val="00A22C95"/>
    <w:rsid w:val="00A726B1"/>
    <w:rsid w:val="00B0461A"/>
    <w:rsid w:val="00B80AA3"/>
    <w:rsid w:val="00BC72E8"/>
    <w:rsid w:val="00BD1898"/>
    <w:rsid w:val="00D52742"/>
    <w:rsid w:val="00D64DCF"/>
    <w:rsid w:val="00D80596"/>
    <w:rsid w:val="00D83B52"/>
    <w:rsid w:val="00D90540"/>
    <w:rsid w:val="00DA69D1"/>
    <w:rsid w:val="00DC3CA5"/>
    <w:rsid w:val="00DD5E3B"/>
    <w:rsid w:val="00DF11A9"/>
    <w:rsid w:val="00E56FB0"/>
    <w:rsid w:val="00EF51BC"/>
    <w:rsid w:val="00F05A6E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12246A"/>
  <w15:docId w15:val="{ADD9C3A0-7F68-40BD-9CA6-618D0B1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42"/>
  </w:style>
  <w:style w:type="paragraph" w:styleId="Heading1">
    <w:name w:val="heading 1"/>
    <w:basedOn w:val="Normal"/>
    <w:next w:val="Normal"/>
    <w:qFormat/>
    <w:rsid w:val="00D52742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5274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52742"/>
    <w:pPr>
      <w:keepNext/>
      <w:outlineLvl w:val="2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83B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3B52"/>
  </w:style>
  <w:style w:type="character" w:styleId="EndnoteReference">
    <w:name w:val="endnote reference"/>
    <w:basedOn w:val="DefaultParagraphFont"/>
    <w:uiPriority w:val="99"/>
    <w:semiHidden/>
    <w:unhideWhenUsed/>
    <w:rsid w:val="00D83B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E6F65-310E-41D0-BD57-CEC0444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WAGE AND BENEFIT SCHEDULE</vt:lpstr>
    </vt:vector>
  </TitlesOfParts>
  <Company>Adapt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WAGE AND BENEFIT SCHEDULE</dc:title>
  <dc:creator>Tammy</dc:creator>
  <cp:lastModifiedBy>Michelle Sandahl</cp:lastModifiedBy>
  <cp:revision>3</cp:revision>
  <cp:lastPrinted>2022-04-01T13:59:00Z</cp:lastPrinted>
  <dcterms:created xsi:type="dcterms:W3CDTF">2023-10-02T18:45:00Z</dcterms:created>
  <dcterms:modified xsi:type="dcterms:W3CDTF">2023-10-02T18:54:00Z</dcterms:modified>
</cp:coreProperties>
</file>